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2"/>
              </w:rPr>
              <w:t xml:space="preserve">Постановление Губернатора Самарской области от 10.06.2013 N 140</w:t>
              <w:br/>
              <w:t xml:space="preserve">(ред. от 31.08.2023)</w:t>
              <w:br/>
              <w:t xml:space="preserve">"Об учреждении премий Губернатора Самарской области обучающимся профессиональных образовательных организаций и организаций высшего образования в Самарской области, достигшим значительных результатов в учебной, научной, общественной, культурной и спортивной деятельности"</w:t>
              <w:br/>
              <w:t xml:space="preserve">(вместе с "Положением о порядке присуждения премий Губернатора Самарской области обучающимся профессиональных образовательных организаций и организаций высшего образования в Самарской области, достигшим значительных результатов в учебной, научной, общественной, культурной и спортивной деятельности")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15.05.2024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ГУБЕРНАТОР САМАРСКОЙ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10 июня 2013 г. N 140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УЧРЕЖДЕНИИ ПРЕМИЙ ГУБЕРНАТОРА САМАРСКОЙ ОБЛАСТИ</w:t>
      </w:r>
    </w:p>
    <w:p>
      <w:pPr>
        <w:pStyle w:val="2"/>
        <w:jc w:val="center"/>
      </w:pPr>
      <w:r>
        <w:rPr>
          <w:sz w:val="20"/>
        </w:rPr>
        <w:t xml:space="preserve">ОБУЧАЮЩИМСЯ ПРОФЕССИОНАЛЬНЫХ ОБРАЗОВАТЕЛЬНЫХ ОРГАНИЗАЦИЙ</w:t>
      </w:r>
    </w:p>
    <w:p>
      <w:pPr>
        <w:pStyle w:val="2"/>
        <w:jc w:val="center"/>
      </w:pPr>
      <w:r>
        <w:rPr>
          <w:sz w:val="20"/>
        </w:rPr>
        <w:t xml:space="preserve">И ОРГАНИЗАЦИЙ ВЫСШЕГО ОБРАЗОВАНИЯ В САМАРСКОЙ ОБЛАСТИ,</w:t>
      </w:r>
    </w:p>
    <w:p>
      <w:pPr>
        <w:pStyle w:val="2"/>
        <w:jc w:val="center"/>
      </w:pPr>
      <w:r>
        <w:rPr>
          <w:sz w:val="20"/>
        </w:rPr>
        <w:t xml:space="preserve">ДОСТИГШИМ ЗНАЧИТЕЛЬНЫХ РЕЗУЛЬТАТОВ В УЧЕБНОЙ, НАУЧНОЙ,</w:t>
      </w:r>
    </w:p>
    <w:p>
      <w:pPr>
        <w:pStyle w:val="2"/>
        <w:jc w:val="center"/>
      </w:pPr>
      <w:r>
        <w:rPr>
          <w:sz w:val="20"/>
        </w:rPr>
        <w:t xml:space="preserve">ОБЩЕСТВЕННОЙ, КУЛЬТУРНОЙ И СПОРТИВНОЙ ДЕЯТЕЛЬНОСТИ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Губернатора Самарской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22.12.2014 </w:t>
            </w:r>
            <w:hyperlink w:history="0" r:id="rId7" w:tooltip="Постановление Губернатора Самарской области от 22.12.2014 N 318 &quot;О внесении изменений в отдельные постановления Губернатора Самарской области&quot; {КонсультантПлюс}">
              <w:r>
                <w:rPr>
                  <w:sz w:val="20"/>
                  <w:color w:val="0000ff"/>
                </w:rPr>
                <w:t xml:space="preserve">N 318</w:t>
              </w:r>
            </w:hyperlink>
            <w:r>
              <w:rPr>
                <w:sz w:val="20"/>
                <w:color w:val="392c69"/>
              </w:rPr>
              <w:t xml:space="preserve">, от 14.03.2016 </w:t>
            </w:r>
            <w:hyperlink w:history="0" r:id="rId8" w:tooltip="Постановление Губернатора Самарской области от 14.03.2016 N 57 &quot;О внесении изменения в постановление Губернатора Самарской области от 10.06.2013 N 140 &quot;Об учреждении премий Губернатора Самарской области обучающимся профессиональных образовательных организаций и организаций высшего образования в Самарской области, достигшим значительных результатов в учебной, научной, общественной, культурной и спортивной деятельности&quot; {КонсультантПлюс}">
              <w:r>
                <w:rPr>
                  <w:sz w:val="20"/>
                  <w:color w:val="0000ff"/>
                </w:rPr>
                <w:t xml:space="preserve">N 57</w:t>
              </w:r>
            </w:hyperlink>
            <w:r>
              <w:rPr>
                <w:sz w:val="20"/>
                <w:color w:val="392c69"/>
              </w:rPr>
              <w:t xml:space="preserve">, от 21.06.2018 </w:t>
            </w:r>
            <w:hyperlink w:history="0" r:id="rId9" w:tooltip="Постановление Губернатора Самарской области от 21.06.2018 N 106 &quot;О внесении изменения в постановление Губернатора Самарской области от 10.06.2013 N 140 &quot;Об учреждении премий Губернатора Самарской области обучающимся профессиональных образовательных организаций и организаций высшего образования в Самарской области, достигшим значительных результатов в учебной, научной, общественной, культурной и спортивной деятельности&quot; {КонсультантПлюс}">
              <w:r>
                <w:rPr>
                  <w:sz w:val="20"/>
                  <w:color w:val="0000ff"/>
                </w:rPr>
                <w:t xml:space="preserve">N 106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02.08.2018 </w:t>
            </w:r>
            <w:hyperlink w:history="0" r:id="rId10" w:tooltip="Постановление Губернатора Самарской области от 02.08.2018 N 140 &quot;О внесении изменений в отдельные постановления Губернатора Самарской области&quot; {КонсультантПлюс}">
              <w:r>
                <w:rPr>
                  <w:sz w:val="20"/>
                  <w:color w:val="0000ff"/>
                </w:rPr>
                <w:t xml:space="preserve">N 140</w:t>
              </w:r>
            </w:hyperlink>
            <w:r>
              <w:rPr>
                <w:sz w:val="20"/>
                <w:color w:val="392c69"/>
              </w:rPr>
              <w:t xml:space="preserve">, от 03.04.2020 </w:t>
            </w:r>
            <w:hyperlink w:history="0" r:id="rId11" w:tooltip="Постановление Губернатора Самарской области от 03.04.2020 N 71 &quot;О внесении изменений в отдельные постановления Губернатора Самарской области&quot; {КонсультантПлюс}">
              <w:r>
                <w:rPr>
                  <w:sz w:val="20"/>
                  <w:color w:val="0000ff"/>
                </w:rPr>
                <w:t xml:space="preserve">N 71</w:t>
              </w:r>
            </w:hyperlink>
            <w:r>
              <w:rPr>
                <w:sz w:val="20"/>
                <w:color w:val="392c69"/>
              </w:rPr>
              <w:t xml:space="preserve">, от 31.08.2023 </w:t>
            </w:r>
            <w:hyperlink w:history="0" r:id="rId12" w:tooltip="Постановление Губернатора Самарской области от 31.08.2023 N 158 &quot;О внесении изменений в постановление Губернатора Самарской области от 10.06.2013 N 140 &quot;Об учреждении премий Губернатора Самарской области обучающимся профессиональных образовательных организаций и организаций высшего образования в Самарской области, достигшим значительных результатов в учебной, научной, общественной, культурной и спортивной деятельности&quot; {КонсультантПлюс}">
              <w:r>
                <w:rPr>
                  <w:sz w:val="20"/>
                  <w:color w:val="0000ff"/>
                </w:rPr>
                <w:t xml:space="preserve">N 158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популяризации спорта, стимулирования творческой, учебной и научной деятельности, а также развития студенческого самоуправления и общественной активности учащейся молодежи постановляю:</w:t>
      </w:r>
    </w:p>
    <w:bookmarkStart w:id="17" w:name="P17"/>
    <w:bookmarkEnd w:id="1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Учредить: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премию Губернатора Самарской области обучающимся профессиональных образовательных организаций и организаций высшего образования в Самарской области, достигшим значительных результатов в учебной деятельности;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3" w:tooltip="Постановление Губернатора Самарской области от 22.12.2014 N 318 &quot;О внесении изменений в отдельные постановления Губернатора Самар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Самарской области от 22.12.2014 N 318)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премию Губернатора Самарской области обучающимся профессиональных образовательных организаций и организаций высшего образования в Самарской области, достигшим значительных результатов в научной деятельности;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4" w:tooltip="Постановление Губернатора Самарской области от 22.12.2014 N 318 &quot;О внесении изменений в отдельные постановления Губернатора Самар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Самарской области от 22.12.2014 N 318)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премию Губернатора Самарской области обучающимся профессиональных образовательных организаций и организаций высшего образования в Самарской области, достигшим значительных результатов в общественной деятельности;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5" w:tooltip="Постановление Губернатора Самарской области от 22.12.2014 N 318 &quot;О внесении изменений в отдельные постановления Губернатора Самар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Самарской области от 22.12.2014 N 318)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премию Губернатора Самарской области обучающимся профессиональных образовательных организаций и организаций высшего образования в Самарской области, достигшим значительных результатов в культурной деятельности;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6" w:tooltip="Постановление Губернатора Самарской области от 22.12.2014 N 318 &quot;О внесении изменений в отдельные постановления Губернатора Самар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Самарской области от 22.12.2014 N 318)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премию Губернатора Самарской области обучающимся профессиональных образовательных организаций и организаций высшего образования в Самарской области, достигшим значительных результатов в спортивной деятельности.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7" w:tooltip="Постановление Губернатора Самарской области от 22.12.2014 N 318 &quot;О внесении изменений в отдельные постановления Губернатора Самар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Самарской области от 22.12.2014 N 318)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Утвердить прилагаемое </w:t>
      </w:r>
      <w:hyperlink w:history="0" w:anchor="P61" w:tooltip="ПОЛОЖЕНИЕ">
        <w:r>
          <w:rPr>
            <w:sz w:val="20"/>
            <w:color w:val="0000ff"/>
          </w:rPr>
          <w:t xml:space="preserve">Положение</w:t>
        </w:r>
      </w:hyperlink>
      <w:r>
        <w:rPr>
          <w:sz w:val="20"/>
        </w:rPr>
        <w:t xml:space="preserve"> о порядке присуждения премий Губернатора Самарской области обучающимся профессиональных образовательных организаций и организаций высшего образования в Самарской области, достигшим значительных результатов в учебной, научной, общественной, культурной и спортивной деятельности.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8" w:tooltip="Постановление Губернатора Самарской области от 22.12.2014 N 318 &quot;О внесении изменений в отдельные постановления Губернатора Самар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Самарской области от 22.12.2014 N 318)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Установить, что расходное обязательство Самарской области, возникающее в результате принятия настоящего Постановления, исполняется Самарской областью самостоятельно за счет средств областного бюджета в пределах предусматриваемого министерству образования и науки Самарской области в установленном порядке объема бюджетных ассигнований на выплату премий Губернатора Самарской области, учрежденных </w:t>
      </w:r>
      <w:hyperlink w:history="0" w:anchor="P17" w:tooltip="1. Учредить:">
        <w:r>
          <w:rPr>
            <w:sz w:val="20"/>
            <w:color w:val="0000ff"/>
          </w:rPr>
          <w:t xml:space="preserve">пунктом 1</w:t>
        </w:r>
      </w:hyperlink>
      <w:r>
        <w:rPr>
          <w:sz w:val="20"/>
        </w:rPr>
        <w:t xml:space="preserve"> настоящего Постановления.</w:t>
      </w:r>
    </w:p>
    <w:bookmarkStart w:id="31" w:name="P31"/>
    <w:bookmarkEnd w:id="3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3.1. Установить, что в 2016 году к расходным обязательствам Самарской области относится выплата студентке ФГБОУ ВПО "Поволжская государственная социально-гуманитарная академия" Красновой Ирине Владимировне премии Губернатора Самарской области, присужденной </w:t>
      </w:r>
      <w:hyperlink w:history="0" r:id="rId19" w:tooltip="Распоряжение Губернатора Самарской области от 23.12.2015 N 756-р &quot;О присуждении премий Губернатора Самарской области обучающимся профессиональных образовательных организаций и организаций высшего образования в Самарской области, достигшим значительных результатов в учебной, научной, общественной, культурной и спортивной деятельности&quot; (вместе со &quot;Списком обучающихся в профессиональных образовательных организациях и организациях высшего образования в Самарской области, достигших значительных результатов в уче {КонсультантПлюс}">
        <w:r>
          <w:rPr>
            <w:sz w:val="20"/>
            <w:color w:val="0000ff"/>
          </w:rPr>
          <w:t xml:space="preserve">распоряжением</w:t>
        </w:r>
      </w:hyperlink>
      <w:r>
        <w:rPr>
          <w:sz w:val="20"/>
        </w:rPr>
        <w:t xml:space="preserve"> Губернатора Самарской области от 23.12.2015 N 756-р "О присуждении премий Губернатора Самарской области обучающимся профессиональных образовательных организаций и организаций высшего образования в Самарской области, достигшим значительных результатов в учебной, научной, общественной, культурной и спортивной деятельности", в размере 17 400 рублей.</w:t>
      </w:r>
    </w:p>
    <w:p>
      <w:pPr>
        <w:pStyle w:val="0"/>
        <w:jc w:val="both"/>
      </w:pPr>
      <w:r>
        <w:rPr>
          <w:sz w:val="20"/>
        </w:rPr>
        <w:t xml:space="preserve">(пп. 3.1 введен </w:t>
      </w:r>
      <w:hyperlink w:history="0" r:id="rId20" w:tooltip="Постановление Губернатора Самарской области от 14.03.2016 N 57 &quot;О внесении изменения в постановление Губернатора Самарской области от 10.06.2013 N 140 &quot;Об учреждении премий Губернатора Самарской области обучающимся профессиональных образовательных организаций и организаций высшего образования в Самарской области, достигшим значительных результатов в учебной, научной, общественной, культурной и спортивной деятельност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Губернатора Самарской области от 14.03.2016 N 57)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3.2. Установить, что расходное обязательство, возникающее на основании </w:t>
      </w:r>
      <w:hyperlink w:history="0" w:anchor="P31" w:tooltip="3.1. Установить, что в 2016 году к расходным обязательствам Самарской области относится выплата студентке ФГБОУ ВПО &quot;Поволжская государственная социально-гуманитарная академия&quot; Красновой Ирине Владимировне премии Губернатора Самарской области, присужденной распоряжением Губернатора Самарской области от 23.12.2015 N 756-р &quot;О присуждении премий Губернатора Самарской области обучающимся профессиональных образовательных организаций и организаций высшего образования в Самарской области, достигшим значительных...">
        <w:r>
          <w:rPr>
            <w:sz w:val="20"/>
            <w:color w:val="0000ff"/>
          </w:rPr>
          <w:t xml:space="preserve">пункта 3.1</w:t>
        </w:r>
      </w:hyperlink>
      <w:r>
        <w:rPr>
          <w:sz w:val="20"/>
        </w:rPr>
        <w:t xml:space="preserve"> настоящего Постановления, исполняется Самарской областью самостоятельно за счет средств областного бюджета в пределах общего объема бюджетных ассигнований, предусматриваемого в установленном порядке министерству образования и науки Самарской области на 2016 год.</w:t>
      </w:r>
    </w:p>
    <w:p>
      <w:pPr>
        <w:pStyle w:val="0"/>
        <w:jc w:val="both"/>
      </w:pPr>
      <w:r>
        <w:rPr>
          <w:sz w:val="20"/>
        </w:rPr>
        <w:t xml:space="preserve">(пп. 3.2 введен </w:t>
      </w:r>
      <w:hyperlink w:history="0" r:id="rId21" w:tooltip="Постановление Губернатора Самарской области от 14.03.2016 N 57 &quot;О внесении изменения в постановление Губернатора Самарской области от 10.06.2013 N 140 &quot;Об учреждении премий Губернатора Самарской области обучающимся профессиональных образовательных организаций и организаций высшего образования в Самарской области, достигшим значительных результатов в учебной, научной, общественной, культурной и спортивной деятельност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Губернатора Самарской области от 14.03.2016 N 57)</w:t>
      </w:r>
    </w:p>
    <w:bookmarkStart w:id="35" w:name="P35"/>
    <w:bookmarkEnd w:id="3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3.3. Установить, что в 2018 году к расходным обязательствам Самарской области относится выплата студенту Самарского государственного университета путей сообщения Ефанкину Никите Константиновичу премии Губернатора Самарской области, присужденной </w:t>
      </w:r>
      <w:hyperlink w:history="0" r:id="rId22" w:tooltip="Распоряжение Губернатора Самарской области от 20.12.2017 N 736-р &quot;О присуждении премий Губернатора Самарской области обучающимся профессиональных образовательных организаций и организаций высшего образования в Самарской области, достигшим значительных результатов в учебной, научной, общественной, культурной и спортивной деятельности&quot; {КонсультантПлюс}">
        <w:r>
          <w:rPr>
            <w:sz w:val="20"/>
            <w:color w:val="0000ff"/>
          </w:rPr>
          <w:t xml:space="preserve">распоряжением</w:t>
        </w:r>
      </w:hyperlink>
      <w:r>
        <w:rPr>
          <w:sz w:val="20"/>
        </w:rPr>
        <w:t xml:space="preserve"> Губернатора Самарской области от 20.12.2017 N 736-р "О присуждении премий Губернатора Самарской области обучающимся профессиональных образовательных организаций и организаций высшего образования в Самарской области, достигшим значительных результатов в учебной, научной, общественной, культурной и спортивной деятельности", в размере 17 400 рублей.</w:t>
      </w:r>
    </w:p>
    <w:p>
      <w:pPr>
        <w:pStyle w:val="0"/>
        <w:jc w:val="both"/>
      </w:pPr>
      <w:r>
        <w:rPr>
          <w:sz w:val="20"/>
        </w:rPr>
        <w:t xml:space="preserve">(пп. 3.3 введен </w:t>
      </w:r>
      <w:hyperlink w:history="0" r:id="rId23" w:tooltip="Постановление Губернатора Самарской области от 02.08.2018 N 140 &quot;О внесении изменений в отдельные постановления Губернатора Самарской област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Губернатора Самарской области от 02.08.2018 N 140)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3.4. Установить, что расходное обязательство, возникающее на основании </w:t>
      </w:r>
      <w:hyperlink w:history="0" w:anchor="P35" w:tooltip="3.3. Установить, что в 2018 году к расходным обязательствам Самарской области относится выплата студенту Самарского государственного университета путей сообщения Ефанкину Никите Константиновичу премии Губернатора Самарской области, присужденной распоряжением Губернатора Самарской области от 20.12.2017 N 736-р &quot;О присуждении премий Губернатора Самарской области обучающимся профессиональных образовательных организаций и организаций высшего образования в Самарской области, достигшим значительных результатов...">
        <w:r>
          <w:rPr>
            <w:sz w:val="20"/>
            <w:color w:val="0000ff"/>
          </w:rPr>
          <w:t xml:space="preserve">подпункта 3.3</w:t>
        </w:r>
      </w:hyperlink>
      <w:r>
        <w:rPr>
          <w:sz w:val="20"/>
        </w:rPr>
        <w:t xml:space="preserve"> настоящего Постановления, исполняется Самарской областью самостоятельно за счет средств областного бюджета в пределах общего объема бюджетных ассигнований, предусматриваемого в установленном порядке министерству образования и науки Самарской области на 2018 год.</w:t>
      </w:r>
    </w:p>
    <w:p>
      <w:pPr>
        <w:pStyle w:val="0"/>
        <w:jc w:val="both"/>
      </w:pPr>
      <w:r>
        <w:rPr>
          <w:sz w:val="20"/>
        </w:rPr>
        <w:t xml:space="preserve">(пп. 3.4 введен </w:t>
      </w:r>
      <w:hyperlink w:history="0" r:id="rId24" w:tooltip="Постановление Губернатора Самарской области от 02.08.2018 N 140 &quot;О внесении изменений в отдельные постановления Губернатора Самарской област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Губернатора Самарской области от 02.08.2018 N 140)</w:t>
      </w:r>
    </w:p>
    <w:bookmarkStart w:id="39" w:name="P39"/>
    <w:bookmarkEnd w:id="3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3.5. Установить, что в 2020 году к расходным обязательствам Самарской области относится выплата студентке Самарского юридического института Федеральной службы исполнения наказаний Еремеевой Татьяне Петровне премии Губернатора Самарской области, присужденной распоряжением Губернатора Самарской области от 20.12.2019 N 562-р "О присуждении премий Губернатора Самарской области обучающимся профессиональных образовательных организаций и организаций высшего образования в Самарской области, достигшим значительных результатов в учебной, научной, общественной, культурной и спортивной деятельности", в размере 17 400 рублей.</w:t>
      </w:r>
    </w:p>
    <w:p>
      <w:pPr>
        <w:pStyle w:val="0"/>
        <w:jc w:val="both"/>
      </w:pPr>
      <w:r>
        <w:rPr>
          <w:sz w:val="20"/>
        </w:rPr>
        <w:t xml:space="preserve">(пп. 3.5 введен </w:t>
      </w:r>
      <w:hyperlink w:history="0" r:id="rId25" w:tooltip="Постановление Губернатора Самарской области от 03.04.2020 N 71 &quot;О внесении изменений в отдельные постановления Губернатора Самарской област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Губернатора Самарской области от 03.04.2020 N 71)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3.6. Установить, что расходное обязательство, возникающее на основании </w:t>
      </w:r>
      <w:hyperlink w:history="0" w:anchor="P39" w:tooltip="3.5. Установить, что в 2020 году к расходным обязательствам Самарской области относится выплата студентке Самарского юридического института Федеральной службы исполнения наказаний Еремеевой Татьяне Петровне премии Губернатора Самарской области, присужденной распоряжением Губернатора Самарской области от 20.12.2019 N 562-р &quot;О присуждении премий Губернатора Самарской области обучающимся профессиональных образовательных организаций и организаций высшего образования в Самарской области, достигшим значительны...">
        <w:r>
          <w:rPr>
            <w:sz w:val="20"/>
            <w:color w:val="0000ff"/>
          </w:rPr>
          <w:t xml:space="preserve">подпункта 3.5</w:t>
        </w:r>
      </w:hyperlink>
      <w:r>
        <w:rPr>
          <w:sz w:val="20"/>
        </w:rPr>
        <w:t xml:space="preserve"> настоящего Постановления, исполняется Самарской областью самостоятельно за счет средств областного бюджета в пределах общего объема бюджетных ассигнований, предусматриваемого в установленном порядке министерству образования и науки Самарской области на 2020 год.</w:t>
      </w:r>
    </w:p>
    <w:p>
      <w:pPr>
        <w:pStyle w:val="0"/>
        <w:jc w:val="both"/>
      </w:pPr>
      <w:r>
        <w:rPr>
          <w:sz w:val="20"/>
        </w:rPr>
        <w:t xml:space="preserve">(пп. 3.6 введен </w:t>
      </w:r>
      <w:hyperlink w:history="0" r:id="rId26" w:tooltip="Постановление Губернатора Самарской области от 03.04.2020 N 71 &quot;О внесении изменений в отдельные постановления Губернатора Самарской области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Губернатора Самарской области от 03.04.2020 N 71)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Контроль за выполнением настоящего Постановления возложить на министерство образования и науки Самарской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27" w:tooltip="Постановление Губернатора Самарской области от 31.08.2023 N 158 &quot;О внесении изменений в постановление Губернатора Самарской области от 10.06.2013 N 140 &quot;Об учреждении премий Губернатора Самарской области обучающимся профессиональных образовательных организаций и организаций высшего образования в Самарской области, достигшим значительных результатов в учебной, научной, общественной, культурной и спортивной деятельно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Самарской области от 31.08.2023 N 158)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Опубликовать настоящее Постановление в средствах массовой информации.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Настоящее Постановление вступает в силу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Самарской области</w:t>
      </w:r>
    </w:p>
    <w:p>
      <w:pPr>
        <w:pStyle w:val="0"/>
        <w:jc w:val="right"/>
      </w:pPr>
      <w:r>
        <w:rPr>
          <w:sz w:val="20"/>
        </w:rPr>
        <w:t xml:space="preserve">Н.И.МЕРКУШКИН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Утверждено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Губернатора Самарской области</w:t>
      </w:r>
    </w:p>
    <w:p>
      <w:pPr>
        <w:pStyle w:val="0"/>
        <w:jc w:val="right"/>
      </w:pPr>
      <w:r>
        <w:rPr>
          <w:sz w:val="20"/>
        </w:rPr>
        <w:t xml:space="preserve">от 10 июня 2013 г. N 140</w:t>
      </w:r>
    </w:p>
    <w:p>
      <w:pPr>
        <w:pStyle w:val="0"/>
        <w:jc w:val="both"/>
      </w:pPr>
      <w:r>
        <w:rPr>
          <w:sz w:val="20"/>
        </w:rPr>
      </w:r>
    </w:p>
    <w:bookmarkStart w:id="61" w:name="P61"/>
    <w:bookmarkEnd w:id="61"/>
    <w:p>
      <w:pPr>
        <w:pStyle w:val="2"/>
        <w:jc w:val="center"/>
      </w:pPr>
      <w:r>
        <w:rPr>
          <w:sz w:val="20"/>
        </w:rPr>
        <w:t xml:space="preserve">ПОЛОЖЕНИЕ</w:t>
      </w:r>
    </w:p>
    <w:p>
      <w:pPr>
        <w:pStyle w:val="2"/>
        <w:jc w:val="center"/>
      </w:pPr>
      <w:r>
        <w:rPr>
          <w:sz w:val="20"/>
        </w:rPr>
        <w:t xml:space="preserve">О ПОРЯДКЕ ПРИСУЖДЕНИЯ ПРЕМИЙ ГУБЕРНАТОРА САМАРСКОЙ ОБЛАСТИ</w:t>
      </w:r>
    </w:p>
    <w:p>
      <w:pPr>
        <w:pStyle w:val="2"/>
        <w:jc w:val="center"/>
      </w:pPr>
      <w:r>
        <w:rPr>
          <w:sz w:val="20"/>
        </w:rPr>
        <w:t xml:space="preserve">ОБУЧАЮЩИМСЯ ПРОФЕССИОНАЛЬНЫХ ОБРАЗОВАТЕЛЬНЫХ ОРГАНИЗАЦИЙ</w:t>
      </w:r>
    </w:p>
    <w:p>
      <w:pPr>
        <w:pStyle w:val="2"/>
        <w:jc w:val="center"/>
      </w:pPr>
      <w:r>
        <w:rPr>
          <w:sz w:val="20"/>
        </w:rPr>
        <w:t xml:space="preserve">И ОРГАНИЗАЦИЙ ВЫСШЕГО ОБРАЗОВАНИЯ В САМАРСКОЙ ОБЛАСТИ,</w:t>
      </w:r>
    </w:p>
    <w:p>
      <w:pPr>
        <w:pStyle w:val="2"/>
        <w:jc w:val="center"/>
      </w:pPr>
      <w:r>
        <w:rPr>
          <w:sz w:val="20"/>
        </w:rPr>
        <w:t xml:space="preserve">ДОСТИГШИМ ЗНАЧИТЕЛЬНЫХ РЕЗУЛЬТАТОВ В УЧЕБНОЙ, НАУЧНОЙ,</w:t>
      </w:r>
    </w:p>
    <w:p>
      <w:pPr>
        <w:pStyle w:val="2"/>
        <w:jc w:val="center"/>
      </w:pPr>
      <w:r>
        <w:rPr>
          <w:sz w:val="20"/>
        </w:rPr>
        <w:t xml:space="preserve">ОБЩЕСТВЕННОЙ, КУЛЬТУРНОЙ И СПОРТИВНОЙ ДЕЯТЕЛЬНОСТИ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Постановлений Губернатора Самарской области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22.12.2014 </w:t>
            </w:r>
            <w:hyperlink w:history="0" r:id="rId28" w:tooltip="Постановление Губернатора Самарской области от 22.12.2014 N 318 &quot;О внесении изменений в отдельные постановления Губернатора Самарской области&quot; {КонсультантПлюс}">
              <w:r>
                <w:rPr>
                  <w:sz w:val="20"/>
                  <w:color w:val="0000ff"/>
                </w:rPr>
                <w:t xml:space="preserve">N 318</w:t>
              </w:r>
            </w:hyperlink>
            <w:r>
              <w:rPr>
                <w:sz w:val="20"/>
                <w:color w:val="392c69"/>
              </w:rPr>
              <w:t xml:space="preserve">, от 21.06.2018 </w:t>
            </w:r>
            <w:hyperlink w:history="0" r:id="rId29" w:tooltip="Постановление Губернатора Самарской области от 21.06.2018 N 106 &quot;О внесении изменения в постановление Губернатора Самарской области от 10.06.2013 N 140 &quot;Об учреждении премий Губернатора Самарской области обучающимся профессиональных образовательных организаций и организаций высшего образования в Самарской области, достигшим значительных результатов в учебной, научной, общественной, культурной и спортивной деятельности&quot; {КонсультантПлюс}">
              <w:r>
                <w:rPr>
                  <w:sz w:val="20"/>
                  <w:color w:val="0000ff"/>
                </w:rPr>
                <w:t xml:space="preserve">N 106</w:t>
              </w:r>
            </w:hyperlink>
            <w:r>
              <w:rPr>
                <w:sz w:val="20"/>
                <w:color w:val="392c69"/>
              </w:rPr>
              <w:t xml:space="preserve">, от 31.08.2023 </w:t>
            </w:r>
            <w:hyperlink w:history="0" r:id="rId30" w:tooltip="Постановление Губернатора Самарской области от 31.08.2023 N 158 &quot;О внесении изменений в постановление Губернатора Самарской области от 10.06.2013 N 140 &quot;Об учреждении премий Губернатора Самарской области обучающимся профессиональных образовательных организаций и организаций высшего образования в Самарской области, достигшим значительных результатов в учебной, научной, общественной, культурной и спортивной деятельности&quot; {КонсультантПлюс}">
              <w:r>
                <w:rPr>
                  <w:sz w:val="20"/>
                  <w:color w:val="0000ff"/>
                </w:rPr>
                <w:t xml:space="preserve">N 158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bookmarkStart w:id="71" w:name="P71"/>
    <w:bookmarkEnd w:id="71"/>
    <w:p>
      <w:pPr>
        <w:pStyle w:val="0"/>
        <w:ind w:firstLine="540"/>
        <w:jc w:val="both"/>
      </w:pPr>
      <w:r>
        <w:rPr>
          <w:sz w:val="20"/>
        </w:rPr>
        <w:t xml:space="preserve">1. Премия Губернатора Самарской области является единовременной выплатой, назначаемой обучающимся профессиональных образовательных организаций, организаций высшего образования в Самарской области очной формы обучения, имеющим достижения в учебной, научной, общественной, культурной и спортивной деятельности, при условии их успешной учебной деятельности (отсутствии академических задолженностей) в течение одного учебного года, предшествовавшего ее присуждению.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1" w:tooltip="Постановление Губернатора Самарской области от 22.12.2014 N 318 &quot;О внесении изменений в отдельные постановления Губернатора Самар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Самарской области от 22.12.2014 N 318)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Премия Губернатора Самарской области обучающимся профессиональных образовательных организаций и организаций высшего образования в Самарской области, достигшим значительных результатов в учебной деятельности (далее - Премия в учебной деятельности), присуждается ежегодно обучающимся, получившим по итогам промежуточной аттестации в предыдущем учебном году оценки "отлично" и получившим не менее одной награды (диплома) за успехи в учебной деятельности за период двух учебных годов, предшествующих ее назначению.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2" w:tooltip="Постановление Губернатора Самарской области от 22.12.2014 N 318 &quot;О внесении изменений в отдельные постановления Губернатора Самар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Самарской области от 22.12.2014 N 318)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Премия Губернатора Самарской области обучающимся профессиональных образовательных организаций и организаций высшего образования в Самарской области, достигшим значительных результатов в научной деятельности (далее - Премия в научной деятельности), присуждается ежегодно обучающимся, имеющим не менее одной публикации в научном (учебно-научном, учебно-методическом) международном, всероссийском, региональном или ведомственном издании, в издании профессиональной образовательной организации, организации высшего образования, иной организации и (или) не менее одного диплома участника и (или) призера научных и научно-практических конференций за период двух учебных годов, предшествующих ее назначению.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3" w:tooltip="Постановление Губернатора Самарской области от 22.12.2014 N 318 &quot;О внесении изменений в отдельные постановления Губернатора Самар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Самарской области от 22.12.2014 N 318)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Премия Губернатора Самарской области обучающимся профессиональных образовательных организаций и организаций высшего образования в Самарской области, достигшим значительных результатов в общественной деятельности (далее - Премия в общественной деятельности), присуждается ежегодно обучающимся, систематически участвующим в проведении социально ориентированной, культурной (культурно-просветительной, культурно-воспитательной) деятельности в форме шефской помощи, благотворительных акций и иных подобных формах, общественно значимых культурно-массовых мероприятий, в деятельности по информационному обеспечению общественно значимых мероприятий, общественной жизни профессиональной образовательной организации или организации высшего образования, в обеспечении защиты прав обучающихся, в безвозмездном выполнении общественно полезной деятельности, в том числе организационной, направленной на поддержание общественной безопасности, благоустройство окружающей среды, природоохранной деятельности и иной аналогичной деятельности (далее - общественная деятельность), за период двух учебных годов, предшествующих ее назначению. Премия в общественной деятельности также присуждается лауреатам областного конкурса "Студент года".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4" w:tooltip="Постановление Губернатора Самарской области от 22.12.2014 N 318 &quot;О внесении изменений в отдельные постановления Губернатора Самар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Самарской области от 22.12.2014 N 318)</w:t>
      </w:r>
    </w:p>
    <w:bookmarkStart w:id="79" w:name="P79"/>
    <w:bookmarkEnd w:id="7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Премия Губернатора Самарской области обучающимся профессиональных образовательных организаций и организаций высшего образования в Самарской области, достигшим значительных результатов в культурной деятельности (далее - Премия в культурной деятельности), присуждается ежегодно обучающимся, систематически участвовавшим в публичной культурно-творческой деятельности и (или) получившим не менее одной награды (приза) за результаты культурно-творческой деятельности, проводимой профессиональной образовательной организацией или организацией высшего образования или иной организацией, в том числе в рамках конкурса, смотра и иного аналогичного международного, всероссийского, регионального или ведомственного мероприятия, за период двух учебных годов, предшествующих ее назначению.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5" w:tooltip="Постановление Губернатора Самарской области от 22.12.2014 N 318 &quot;О внесении изменений в отдельные постановления Губернатора Самар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Самарской области от 22.12.2014 N 318)</w:t>
      </w:r>
    </w:p>
    <w:bookmarkStart w:id="81" w:name="P81"/>
    <w:bookmarkEnd w:id="8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Премия Губернатора Самарской области обучающимся профессиональных образовательных организаций и организаций высшего образования в Самарской области, достигшим значительных результатов в спортивной деятельности (далее - Премия в спортивной деятельности), присуждается ежегодно обучающимся, систематически участвующим в спортивных мероприятиях и (или) получившим не менее одной награды (приза) за результаты в спортивной деятельности, осуществленной ими в рамках спортивных международных, всероссийских, региональных, ведомственных мероприятий, проводимых профессиональной образовательной организацией или организацией высшего образования, иной организацией, за период двух учебных годов, предшествующих ее назначению.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36" w:tooltip="Постановление Губернатора Самарской области от 22.12.2014 N 318 &quot;О внесении изменений в отдельные постановления Губернатора Самар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Самарской области от 22.12.2014 N 318)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Присуждение премии Губернатора Самарской области одному и тому же обучающемуся по нескольким номинациям одновременно не допускается.</w:t>
      </w:r>
    </w:p>
    <w:bookmarkStart w:id="84" w:name="P84"/>
    <w:bookmarkEnd w:id="84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Ежегодно присуждаются: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восемь Премий в учебной деятельности в размере 20 000 (двадцати тысяч) рублей каждая;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двенадцать Премий в научной деятельности в размере 20 000 (двадцати тысяч) рублей каждая;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четырнадцать Премий в общественной деятельности в размере 20 000 (двадцати тысяч) рублей каждая;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восемь Премий в культурной деятельности в размере 20 000 (двадцати тысяч) рублей каждая;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восемь Премий в спортивной деятельности в размере 20 000 (двадцати тысяч) рублей каждая.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Размеры премий, установленные настоящим пунктом, указаны с учетом налога на доходы физических лиц.</w:t>
      </w:r>
    </w:p>
    <w:bookmarkStart w:id="91" w:name="P91"/>
    <w:bookmarkEnd w:id="9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Кандидаты на присуждение Премий в учебной, научной, общественной, культурной и спортивной деятельности выдвигаются советами профессиональных образовательных организаций Самарской области, учеными советами организаций высшего образования Самарской области и направляются на согласование в совет директоров профессиональных образовательных организаций Самарской области и совет ректоров вузов Самарской области в срок до 10 сентября текущего года.</w:t>
      </w:r>
    </w:p>
    <w:p>
      <w:pPr>
        <w:pStyle w:val="0"/>
        <w:jc w:val="both"/>
      </w:pPr>
      <w:r>
        <w:rPr>
          <w:sz w:val="20"/>
        </w:rPr>
        <w:t xml:space="preserve">(п. 9 в ред. </w:t>
      </w:r>
      <w:hyperlink w:history="0" r:id="rId37" w:tooltip="Постановление Губернатора Самарской области от 31.08.2023 N 158 &quot;О внесении изменений в постановление Губернатора Самарской области от 10.06.2013 N 140 &quot;Об учреждении премий Губернатора Самарской области обучающимся профессиональных образовательных организаций и организаций высшего образования в Самарской области, достигшим значительных результатов в учебной, научной, общественной, культурной и спортивной деятельно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Самарской области от 31.08.2023 N 158)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Совет директоров профессиональных образовательных организаций Самарской области и совет ректоров вузов Самарской области после выдвижения органами, указанными в </w:t>
      </w:r>
      <w:hyperlink w:history="0" w:anchor="P91" w:tooltip="9. Кандидаты на присуждение Премий в учебной, научной, общественной, культурной и спортивной деятельности выдвигаются советами профессиональных образовательных организаций Самарской области, учеными советами организаций высшего образования Самарской области и направляются на согласование в совет директоров профессиональных образовательных организаций Самарской области и совет ректоров вузов Самарской области в срок до 10 сентября текущего года.">
        <w:r>
          <w:rPr>
            <w:sz w:val="20"/>
            <w:color w:val="0000ff"/>
          </w:rPr>
          <w:t xml:space="preserve">пункте 9</w:t>
        </w:r>
      </w:hyperlink>
      <w:r>
        <w:rPr>
          <w:sz w:val="20"/>
        </w:rPr>
        <w:t xml:space="preserve"> настоящего Положения, кандидатов на получение Премий подготавливают согласованные предложения по присуждению Премий в учебной, научной, общественной, культурной и спортивной деятельности с указанием конкретных достижений (заслуг) кандидатов и направляют их на согласование в общественную организацию "Ассоциация профсоюзных организаций студентов Самарской области" в срок до 20 сентября текущего года в соответствии с количеством Премий в учебной, научной, общественной, культурной и спортивной деятельности, установленным </w:t>
      </w:r>
      <w:hyperlink w:history="0" w:anchor="P84" w:tooltip="8. Ежегодно присуждаются:">
        <w:r>
          <w:rPr>
            <w:sz w:val="20"/>
            <w:color w:val="0000ff"/>
          </w:rPr>
          <w:t xml:space="preserve">пунктом 8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jc w:val="both"/>
      </w:pPr>
      <w:r>
        <w:rPr>
          <w:sz w:val="20"/>
        </w:rPr>
        <w:t xml:space="preserve">(п. 10 в ред. </w:t>
      </w:r>
      <w:hyperlink w:history="0" r:id="rId38" w:tooltip="Постановление Губернатора Самарской области от 31.08.2023 N 158 &quot;О внесении изменений в постановление Губернатора Самарской области от 10.06.2013 N 140 &quot;Об учреждении премий Губернатора Самарской области обучающимся профессиональных образовательных организаций и организаций высшего образования в Самарской области, достигшим значительных результатов в учебной, научной, общественной, культурной и спортивной деятельно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Самарской области от 31.08.2023 N 158)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Согласованные предложения по присуждению Премий в учебной, научной, общественной, культурной и спортивной деятельности с указанием конкретных достижений (заслуг) кандидатов направляются на рассмотрение в министерство образования и науки Самарской области в срок до 1 октября текущего года в соответствии с количеством Премий, установленным </w:t>
      </w:r>
      <w:hyperlink w:history="0" w:anchor="P84" w:tooltip="8. Ежегодно присуждаются:">
        <w:r>
          <w:rPr>
            <w:sz w:val="20"/>
            <w:color w:val="0000ff"/>
          </w:rPr>
          <w:t xml:space="preserve">пунктом 8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jc w:val="both"/>
      </w:pPr>
      <w:r>
        <w:rPr>
          <w:sz w:val="20"/>
        </w:rPr>
        <w:t xml:space="preserve">(п. 11 в ред. </w:t>
      </w:r>
      <w:hyperlink w:history="0" r:id="rId39" w:tooltip="Постановление Губернатора Самарской области от 31.08.2023 N 158 &quot;О внесении изменений в постановление Губернатора Самарской области от 10.06.2013 N 140 &quot;Об учреждении премий Губернатора Самарской области обучающимся профессиональных образовательных организаций и организаций высшего образования в Самарской области, достигшим значительных результатов в учебной, научной, общественной, культурной и спортивной деятельно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Самарской области от 31.08.2023 N 158)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12 - 13. Утратили силу. - </w:t>
      </w:r>
      <w:hyperlink w:history="0" r:id="rId40" w:tooltip="Постановление Губернатора Самарской области от 31.08.2023 N 158 &quot;О внесении изменений в постановление Губернатора Самарской области от 10.06.2013 N 140 &quot;Об учреждении премий Губернатора Самарской области обучающимся профессиональных образовательных организаций и организаций высшего образования в Самарской области, достигшим значительных результатов в учебной, научной, общественной, культурной и спортивной деятельности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Губернатора Самарской области от 31.08.2023 N 158.</w:t>
      </w:r>
    </w:p>
    <w:bookmarkStart w:id="98" w:name="P98"/>
    <w:bookmarkEnd w:id="98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Предложения по присуждению премий Губернатора Самарской области обучающимся профессиональных образовательных организаций и организаций высшего образования в Самарской области, достигшим значительных результатов в учебной, научной, общественной, культурной и спортивной деятельности, направляемые в адрес министерства образования и науки Самарской области, должны содержать: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1" w:tooltip="Постановление Губернатора Самарской области от 22.12.2014 N 318 &quot;О внесении изменений в отдельные постановления Губернатора Самар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Самарской области от 22.12.2014 N 318)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перечень обучающихся профессиональных образовательных организаций и организаций высшего образования в Самарской области в соответствии с количеством присуждаемых Премий, указанным в </w:t>
      </w:r>
      <w:hyperlink w:history="0" w:anchor="P84" w:tooltip="8. Ежегодно присуждаются:">
        <w:r>
          <w:rPr>
            <w:sz w:val="20"/>
            <w:color w:val="0000ff"/>
          </w:rPr>
          <w:t xml:space="preserve">пункте 8</w:t>
        </w:r>
      </w:hyperlink>
      <w:r>
        <w:rPr>
          <w:sz w:val="20"/>
        </w:rPr>
        <w:t xml:space="preserve"> настоящего Положения;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2" w:tooltip="Постановление Губернатора Самарской области от 22.12.2014 N 318 &quot;О внесении изменений в отдельные постановления Губернатора Самарской обла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Самарской области от 22.12.2014 N 318)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выписки (копии) зачетных книжек кандидатов на присуждение Премий в учебной, научной, общественной, культурной и спортивной деятельности;</w:t>
      </w:r>
    </w:p>
    <w:bookmarkStart w:id="103" w:name="P103"/>
    <w:bookmarkEnd w:id="103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копии наград (дипломов) за успехи в учебной деятельности - для кандидатов на присуждение Премий в учебной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копии дипломов участника и (или) призера научных и научно-практических конференций, списки научных публикаций - для кандидатов на присуждение Премий в научной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характеристики с указанием конкретных заслуг в области общественной, культурной и спортивной деятельности - для кандидатов на присуждение Премий в общественной, культурной и спортивной деятельности;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документы, подтверждающие участие в общественной деятельности, - для кандидатов на присуждение Премий в общественной деятельности;</w:t>
      </w:r>
    </w:p>
    <w:bookmarkStart w:id="107" w:name="P107"/>
    <w:bookmarkEnd w:id="10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документы, подтверждающие участие кандидатов в мероприятиях, указанных в </w:t>
      </w:r>
      <w:hyperlink w:history="0" w:anchor="P79" w:tooltip="5. Премия Губернатора Самарской области обучающимся профессиональных образовательных организаций и организаций высшего образования в Самарской области, достигшим значительных результатов в культурной деятельности (далее - Премия в культурной деятельности), присуждается ежегодно обучающимся, систематически участвовавшим в публичной культурно-творческой деятельности и (или) получившим не менее одной награды (приза) за результаты культурно-творческой деятельности, проводимой профессиональной образовательной...">
        <w:r>
          <w:rPr>
            <w:sz w:val="20"/>
            <w:color w:val="0000ff"/>
          </w:rPr>
          <w:t xml:space="preserve">пунктах 5</w:t>
        </w:r>
      </w:hyperlink>
      <w:r>
        <w:rPr>
          <w:sz w:val="20"/>
        </w:rPr>
        <w:t xml:space="preserve"> - </w:t>
      </w:r>
      <w:hyperlink w:history="0" w:anchor="P81" w:tooltip="6. Премия Губернатора Самарской области обучающимся профессиональных образовательных организаций и организаций высшего образования в Самарской области, достигшим значительных результатов в спортивной деятельности (далее - Премия в спортивной деятельности), присуждается ежегодно обучающимся, систематически участвующим в спортивных мероприятиях и (или) получившим не менее одной награды (приза) за результаты в спортивной деятельности, осуществленной ими в рамках спортивных международных, всероссийских, реги...">
        <w:r>
          <w:rPr>
            <w:sz w:val="20"/>
            <w:color w:val="0000ff"/>
          </w:rPr>
          <w:t xml:space="preserve">6</w:t>
        </w:r>
      </w:hyperlink>
      <w:r>
        <w:rPr>
          <w:sz w:val="20"/>
        </w:rPr>
        <w:t xml:space="preserve"> настоящего Положения, и (или) копии наград (призов) за результаты в спортивной и культурно-творческой деятельности.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Предложения по присуждению Премий в учебной, научной, общественной, культурной и спортивной деятельности рассматриваются на заседании комиссии по присуждению премий Губернатора Самарской области обучающимся профессиональных образовательных организаций и организаций высшего образования в Самарской области, достигшим значительных результатов в учебной, научной, общественной, культурной и спортивной деятельности (далее - комиссия), сформированной из представителей органов государственной власти Самарской области, представителей совета директоров профессиональных образовательных организаций Самарской области, совета ректоров вузов Самарской области, общественной организации "Ассоциация профсоюзных организаций студентов Самарской области" и иных экспертов. Состав комиссии утверждается распоряжением министерства образования и науки Самарской области.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43" w:tooltip="Постановление Губернатора Самарской области от 31.08.2023 N 158 &quot;О внесении изменений в постановление Губернатора Самарской области от 10.06.2013 N 140 &quot;Об учреждении премий Губернатора Самарской области обучающимся профессиональных образовательных организаций и организаций высшего образования в Самарской области, достигшим значительных результатов в учебной, научной, общественной, культурной и спортивной деятельно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Самарской области от 31.08.2023 N 158)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Отбор кандидатов на присуждение указанных Премий осуществляется комиссией на основании количественных показателей заслуг, указанных в абзацах с </w:t>
      </w:r>
      <w:hyperlink w:history="0" w:anchor="P103" w:tooltip="копии наград (дипломов) за успехи в учебной деятельности - для кандидатов на присуждение Премий в учебной деятельности;">
        <w:r>
          <w:rPr>
            <w:sz w:val="20"/>
            <w:color w:val="0000ff"/>
          </w:rPr>
          <w:t xml:space="preserve">четвертого</w:t>
        </w:r>
      </w:hyperlink>
      <w:r>
        <w:rPr>
          <w:sz w:val="20"/>
        </w:rPr>
        <w:t xml:space="preserve"> по </w:t>
      </w:r>
      <w:hyperlink w:history="0" w:anchor="P107" w:tooltip="документы, подтверждающие участие кандидатов в мероприятиях, указанных в пунктах 5 - 6 настоящего Положения, и (или) копии наград (призов) за результаты в спортивной и культурно-творческой деятельности.">
        <w:r>
          <w:rPr>
            <w:sz w:val="20"/>
            <w:color w:val="0000ff"/>
          </w:rPr>
          <w:t xml:space="preserve">восьмой пункта 14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Предложения комиссии по присуждению премий кандидатам оформляются протоколом.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Премии в учебной, научной, общественной, культурной и спортивной деятельности присуждаются распоряжением Губернатора Самарской области на основании представления министерства образования и науки Самарской области, основанного на предложениях комиссии.</w:t>
      </w:r>
    </w:p>
    <w:p>
      <w:pPr>
        <w:pStyle w:val="0"/>
        <w:jc w:val="both"/>
      </w:pPr>
      <w:r>
        <w:rPr>
          <w:sz w:val="20"/>
        </w:rPr>
        <w:t xml:space="preserve">(п. 15 в ред. </w:t>
      </w:r>
      <w:hyperlink w:history="0" r:id="rId44" w:tooltip="Постановление Губернатора Самарской области от 21.06.2018 N 106 &quot;О внесении изменения в постановление Губернатора Самарской области от 10.06.2013 N 140 &quot;Об учреждении премий Губернатора Самарской области обучающимся профессиональных образовательных организаций и организаций высшего образования в Самарской области, достигшим значительных результатов в учебной, научной, общественной, культурной и спортивной деятельности&quot; {КонсультантПлюс}">
        <w:r>
          <w:rPr>
            <w:sz w:val="20"/>
            <w:color w:val="0000ff"/>
          </w:rPr>
          <w:t xml:space="preserve">Постановления</w:t>
        </w:r>
      </w:hyperlink>
      <w:r>
        <w:rPr>
          <w:sz w:val="20"/>
        </w:rPr>
        <w:t xml:space="preserve"> Губернатора Самарской области от 21.06.2018 N 106)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Утратил силу. - </w:t>
      </w:r>
      <w:hyperlink w:history="0" r:id="rId45" w:tooltip="Постановление Губернатора Самарской области от 31.08.2023 N 158 &quot;О внесении изменений в постановление Губернатора Самарской области от 10.06.2013 N 140 &quot;Об учреждении премий Губернатора Самарской области обучающимся профессиональных образовательных организаций и организаций высшего образования в Самарской области, достигшим значительных результатов в учебной, научной, общественной, культурной и спортивной деятельности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Губернатора Самарской области от 31.08.2023 N 158.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Министерство образования и науки Самарской области обеспечивает единовременное перечисление средств, выделяемых из областного бюджета на выплату Премий в учебной, научной, общественной, культурной и спортивной деятельности, на лицевые счета обучающихся, которым она присуждена. Премии в учебной, научной, общественной, культурной и спортивной деятельности выплачиваются не позднее 20 декабря текущего года.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18. Основанием для отказа в присуждении премии Губернатора Самарской области является несоответствие лица, претендующего на получение премии Губернатора Самарской области, критериям, установленным </w:t>
      </w:r>
      <w:hyperlink w:history="0" w:anchor="P71" w:tooltip="1. Премия Губернатора Самарской области является единовременной выплатой, назначаемой обучающимся профессиональных образовательных организаций, организаций высшего образования в Самарской области очной формы обучения, имеющим достижения в учебной, научной, общественной, культурной и спортивной деятельности, при условии их успешной учебной деятельности (отсутствии академических задолженностей) в течение одного учебного года, предшествовавшего ее присуждению.">
        <w:r>
          <w:rPr>
            <w:sz w:val="20"/>
            <w:color w:val="0000ff"/>
          </w:rPr>
          <w:t xml:space="preserve">пунктами 1</w:t>
        </w:r>
      </w:hyperlink>
      <w:r>
        <w:rPr>
          <w:sz w:val="20"/>
        </w:rPr>
        <w:t xml:space="preserve"> - </w:t>
      </w:r>
      <w:hyperlink w:history="0" w:anchor="P81" w:tooltip="6. Премия Губернатора Самарской области обучающимся профессиональных образовательных организаций и организаций высшего образования в Самарской области, достигшим значительных результатов в спортивной деятельности (далее - Премия в спортивной деятельности), присуждается ежегодно обучающимся, систематически участвующим в спортивных мероприятиях и (или) получившим не менее одной награды (приза) за результаты в спортивной деятельности, осуществленной ими в рамках спортивных международных, всероссийских, реги...">
        <w:r>
          <w:rPr>
            <w:sz w:val="20"/>
            <w:color w:val="0000ff"/>
          </w:rPr>
          <w:t xml:space="preserve">6</w:t>
        </w:r>
      </w:hyperlink>
      <w:r>
        <w:rPr>
          <w:sz w:val="20"/>
        </w:rPr>
        <w:t xml:space="preserve"> настоящего Положения, и (или) представление неполного пакета документов, установленного </w:t>
      </w:r>
      <w:hyperlink w:history="0" w:anchor="P98" w:tooltip="14. Предложения по присуждению премий Губернатора Самарской области обучающимся профессиональных образовательных организаций и организаций высшего образования в Самарской области, достигшим значительных результатов в учебной, научной, общественной, культурной и спортивной деятельности, направляемые в адрес министерства образования и науки Самарской области, должны содержать:">
        <w:r>
          <w:rPr>
            <w:sz w:val="20"/>
            <w:color w:val="0000ff"/>
          </w:rPr>
          <w:t xml:space="preserve">пунктом 14</w:t>
        </w:r>
      </w:hyperlink>
      <w:r>
        <w:rPr>
          <w:sz w:val="20"/>
        </w:rPr>
        <w:t xml:space="preserve"> настоящего Положения.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19. Списки обучающихся, удостоенных Премий в учебной, научной, общественной, культурной и спортивной деятельности, размещаются на сайте Правительства Самарской области и публикуются в средствах массовой информации.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jc w:val="right"/>
      </w:pPr>
      <w:r>
        <w:rPr>
          <w:sz w:val="20"/>
        </w:rPr>
        <w:t xml:space="preserve">о порядке присуждения премий Губернатора Самарской области</w:t>
      </w:r>
    </w:p>
    <w:p>
      <w:pPr>
        <w:pStyle w:val="0"/>
        <w:jc w:val="right"/>
      </w:pPr>
      <w:r>
        <w:rPr>
          <w:sz w:val="20"/>
        </w:rPr>
        <w:t xml:space="preserve">обучающимся профессиональных образовательных организаций</w:t>
      </w:r>
    </w:p>
    <w:p>
      <w:pPr>
        <w:pStyle w:val="0"/>
        <w:jc w:val="right"/>
      </w:pPr>
      <w:r>
        <w:rPr>
          <w:sz w:val="20"/>
        </w:rPr>
        <w:t xml:space="preserve">и организаций высшего образования в Самарской области,</w:t>
      </w:r>
    </w:p>
    <w:p>
      <w:pPr>
        <w:pStyle w:val="0"/>
        <w:jc w:val="right"/>
      </w:pPr>
      <w:r>
        <w:rPr>
          <w:sz w:val="20"/>
        </w:rPr>
        <w:t xml:space="preserve">достигшим значительных результатов в учебной, научной,</w:t>
      </w:r>
    </w:p>
    <w:p>
      <w:pPr>
        <w:pStyle w:val="0"/>
        <w:jc w:val="right"/>
      </w:pPr>
      <w:r>
        <w:rPr>
          <w:sz w:val="20"/>
        </w:rPr>
        <w:t xml:space="preserve">общественной, культурной и спортивной деятельности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СЕРТИФИКАТ</w:t>
      </w:r>
    </w:p>
    <w:p>
      <w:pPr>
        <w:pStyle w:val="0"/>
        <w:jc w:val="center"/>
      </w:pPr>
      <w:r>
        <w:rPr>
          <w:sz w:val="20"/>
        </w:rPr>
        <w:t xml:space="preserve">О ПРИСУЖДЕНИИ ПРЕМИИ ГУБЕРНАТОРА САМАРСКОЙ ОБЛАСТИ</w:t>
      </w:r>
    </w:p>
    <w:p>
      <w:pPr>
        <w:pStyle w:val="0"/>
        <w:jc w:val="center"/>
      </w:pPr>
      <w:r>
        <w:rPr>
          <w:sz w:val="20"/>
        </w:rPr>
        <w:t xml:space="preserve">ОБУЧАЮЩИМСЯ ПРОФЕССИОНАЛЬНЫХ ОБРАЗОВАТЕЛЬНЫХ ОРГАНИЗАЦИЙ</w:t>
      </w:r>
    </w:p>
    <w:p>
      <w:pPr>
        <w:pStyle w:val="0"/>
        <w:jc w:val="center"/>
      </w:pPr>
      <w:r>
        <w:rPr>
          <w:sz w:val="20"/>
        </w:rPr>
        <w:t xml:space="preserve">И ОРГАНИЗАЦИЙ ВЫСШЕГО ОБРАЗОВАНИЯ В САМАРСКОЙ ОБЛАСТИ,</w:t>
      </w:r>
    </w:p>
    <w:p>
      <w:pPr>
        <w:pStyle w:val="0"/>
        <w:jc w:val="center"/>
      </w:pPr>
      <w:r>
        <w:rPr>
          <w:sz w:val="20"/>
        </w:rPr>
        <w:t xml:space="preserve">ДОСТИГШИМ ЗНАЧИТЕЛЬНЫХ РЕЗУЛЬТАТОВ В УЧЕБНОЙ, НАУЧНОЙ,</w:t>
      </w:r>
    </w:p>
    <w:p>
      <w:pPr>
        <w:pStyle w:val="0"/>
        <w:jc w:val="center"/>
      </w:pPr>
      <w:r>
        <w:rPr>
          <w:sz w:val="20"/>
        </w:rPr>
        <w:t xml:space="preserve">ОБЩЕСТВЕННОЙ, КУЛЬТУРНОЙ И СПОРТИВНОЙ ДЕЯТЕЛЬНОСТИ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Утратил силу. - </w:t>
      </w:r>
      <w:hyperlink w:history="0" r:id="rId46" w:tooltip="Постановление Губернатора Самарской области от 31.08.2023 N 158 &quot;О внесении изменений в постановление Губернатора Самарской области от 10.06.2013 N 140 &quot;Об учреждении премий Губернатора Самарской области обучающимся профессиональных образовательных организаций и организаций высшего образования в Самарской области, достигшим значительных результатов в учебной, научной, общественной, культурной и спортивной деятельности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Губернатора Самарской области от 31.08.2023 N 158.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jc w:val="right"/>
      </w:pPr>
      <w:r>
        <w:rPr>
          <w:sz w:val="20"/>
        </w:rPr>
        <w:t xml:space="preserve">о порядке присуждения премий Губернатора Самарской области</w:t>
      </w:r>
    </w:p>
    <w:p>
      <w:pPr>
        <w:pStyle w:val="0"/>
        <w:jc w:val="right"/>
      </w:pPr>
      <w:r>
        <w:rPr>
          <w:sz w:val="20"/>
        </w:rPr>
        <w:t xml:space="preserve">обучающимся профессиональных образовательных организаций</w:t>
      </w:r>
    </w:p>
    <w:p>
      <w:pPr>
        <w:pStyle w:val="0"/>
        <w:jc w:val="right"/>
      </w:pPr>
      <w:r>
        <w:rPr>
          <w:sz w:val="20"/>
        </w:rPr>
        <w:t xml:space="preserve">и организаций высшего образования в Самарской области,</w:t>
      </w:r>
    </w:p>
    <w:p>
      <w:pPr>
        <w:pStyle w:val="0"/>
        <w:jc w:val="right"/>
      </w:pPr>
      <w:r>
        <w:rPr>
          <w:sz w:val="20"/>
        </w:rPr>
        <w:t xml:space="preserve">достигшим значительных результатов в учебной, научной,</w:t>
      </w:r>
    </w:p>
    <w:p>
      <w:pPr>
        <w:pStyle w:val="0"/>
        <w:jc w:val="right"/>
      </w:pPr>
      <w:r>
        <w:rPr>
          <w:sz w:val="20"/>
        </w:rPr>
        <w:t xml:space="preserve">общественной, культурной и спортивной деятельности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СЕРТИФИКАТ</w:t>
      </w:r>
    </w:p>
    <w:p>
      <w:pPr>
        <w:pStyle w:val="0"/>
        <w:jc w:val="center"/>
      </w:pPr>
      <w:r>
        <w:rPr>
          <w:sz w:val="20"/>
        </w:rPr>
        <w:t xml:space="preserve">О ПРИСУЖДЕНИИ ПРЕМИИ ГУБЕРНАТОРА САМАРСКОЙ ОБЛАСТИ</w:t>
      </w:r>
    </w:p>
    <w:p>
      <w:pPr>
        <w:pStyle w:val="0"/>
        <w:jc w:val="center"/>
      </w:pPr>
      <w:r>
        <w:rPr>
          <w:sz w:val="20"/>
        </w:rPr>
        <w:t xml:space="preserve">ОБУЧАЮЩИМСЯ ПРОФЕССИОНАЛЬНЫХ ОБРАЗОВАТЕЛЬНЫХ ОРГАНИЗАЦИЙ</w:t>
      </w:r>
    </w:p>
    <w:p>
      <w:pPr>
        <w:pStyle w:val="0"/>
        <w:jc w:val="center"/>
      </w:pPr>
      <w:r>
        <w:rPr>
          <w:sz w:val="20"/>
        </w:rPr>
        <w:t xml:space="preserve">И ОРГАНИЗАЦИЙ ВЫСШЕГО ОБРАЗОВАНИЯ В САМАРСКОЙ ОБЛАСТИ,</w:t>
      </w:r>
    </w:p>
    <w:p>
      <w:pPr>
        <w:pStyle w:val="0"/>
        <w:jc w:val="center"/>
      </w:pPr>
      <w:r>
        <w:rPr>
          <w:sz w:val="20"/>
        </w:rPr>
        <w:t xml:space="preserve">ДОСТИГШИМ ЗНАЧИТЕЛЬНЫХ РЕЗУЛЬТАТОВ В УЧЕБНОЙ, НАУЧНОЙ,</w:t>
      </w:r>
    </w:p>
    <w:p>
      <w:pPr>
        <w:pStyle w:val="0"/>
        <w:jc w:val="center"/>
      </w:pPr>
      <w:r>
        <w:rPr>
          <w:sz w:val="20"/>
        </w:rPr>
        <w:t xml:space="preserve">ОБЩЕСТВЕННОЙ, КУЛЬТУРНОЙ И СПОРТИВНОЙ ДЕЯТЕЛЬНОСТИ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Утратил силу. - </w:t>
      </w:r>
      <w:hyperlink w:history="0" r:id="rId47" w:tooltip="Постановление Губернатора Самарской области от 31.08.2023 N 158 &quot;О внесении изменений в постановление Губернатора Самарской области от 10.06.2013 N 140 &quot;Об учреждении премий Губернатора Самарской области обучающимся профессиональных образовательных организаций и организаций высшего образования в Самарской области, достигшим значительных результатов в учебной, научной, общественной, культурной и спортивной деятельности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Губернатора Самарской области от 31.08.2023 N 158.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3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jc w:val="right"/>
      </w:pPr>
      <w:r>
        <w:rPr>
          <w:sz w:val="20"/>
        </w:rPr>
        <w:t xml:space="preserve">о порядке присуждения премий Губернатора Самарской области</w:t>
      </w:r>
    </w:p>
    <w:p>
      <w:pPr>
        <w:pStyle w:val="0"/>
        <w:jc w:val="right"/>
      </w:pPr>
      <w:r>
        <w:rPr>
          <w:sz w:val="20"/>
        </w:rPr>
        <w:t xml:space="preserve">обучающимся профессиональных образовательных организаций</w:t>
      </w:r>
    </w:p>
    <w:p>
      <w:pPr>
        <w:pStyle w:val="0"/>
        <w:jc w:val="right"/>
      </w:pPr>
      <w:r>
        <w:rPr>
          <w:sz w:val="20"/>
        </w:rPr>
        <w:t xml:space="preserve">и организаций высшего образования в Самарской области,</w:t>
      </w:r>
    </w:p>
    <w:p>
      <w:pPr>
        <w:pStyle w:val="0"/>
        <w:jc w:val="right"/>
      </w:pPr>
      <w:r>
        <w:rPr>
          <w:sz w:val="20"/>
        </w:rPr>
        <w:t xml:space="preserve">достигшим значительных результатов в учебной, научной,</w:t>
      </w:r>
    </w:p>
    <w:p>
      <w:pPr>
        <w:pStyle w:val="0"/>
        <w:jc w:val="right"/>
      </w:pPr>
      <w:r>
        <w:rPr>
          <w:sz w:val="20"/>
        </w:rPr>
        <w:t xml:space="preserve">общественной, культурной и спортивной деятельности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СЕРТИФИКАТ</w:t>
      </w:r>
    </w:p>
    <w:p>
      <w:pPr>
        <w:pStyle w:val="0"/>
        <w:jc w:val="center"/>
      </w:pPr>
      <w:r>
        <w:rPr>
          <w:sz w:val="20"/>
        </w:rPr>
        <w:t xml:space="preserve">О ПРИСУЖДЕНИИ ПРЕМИИ ГУБЕРНАТОРА САМАРСКОЙ ОБЛАСТИ</w:t>
      </w:r>
    </w:p>
    <w:p>
      <w:pPr>
        <w:pStyle w:val="0"/>
        <w:jc w:val="center"/>
      </w:pPr>
      <w:r>
        <w:rPr>
          <w:sz w:val="20"/>
        </w:rPr>
        <w:t xml:space="preserve">ОБУЧАЮЩИМСЯ ПРОФЕССИОНАЛЬНЫХ ОБРАЗОВАТЕЛЬНЫХ ОРГАНИЗАЦИЙ</w:t>
      </w:r>
    </w:p>
    <w:p>
      <w:pPr>
        <w:pStyle w:val="0"/>
        <w:jc w:val="center"/>
      </w:pPr>
      <w:r>
        <w:rPr>
          <w:sz w:val="20"/>
        </w:rPr>
        <w:t xml:space="preserve">И ОРГАНИЗАЦИЙ ВЫСШЕГО ОБРАЗОВАНИЯ В САМАРСКОЙ ОБЛАСТИ,</w:t>
      </w:r>
    </w:p>
    <w:p>
      <w:pPr>
        <w:pStyle w:val="0"/>
        <w:jc w:val="center"/>
      </w:pPr>
      <w:r>
        <w:rPr>
          <w:sz w:val="20"/>
        </w:rPr>
        <w:t xml:space="preserve">ДОСТИГШИМ ЗНАЧИТЕЛЬНЫХ РЕЗУЛЬТАТОВ В УЧЕБНОЙ, НАУЧНОЙ,</w:t>
      </w:r>
    </w:p>
    <w:p>
      <w:pPr>
        <w:pStyle w:val="0"/>
        <w:jc w:val="center"/>
      </w:pPr>
      <w:r>
        <w:rPr>
          <w:sz w:val="20"/>
        </w:rPr>
        <w:t xml:space="preserve">ОБЩЕСТВЕННОЙ, КУЛЬТУРНОЙ И СПОРТИВНОЙ ДЕЯТЕЛЬНОСТИ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Утратил силу. - </w:t>
      </w:r>
      <w:hyperlink w:history="0" r:id="rId48" w:tooltip="Постановление Губернатора Самарской области от 31.08.2023 N 158 &quot;О внесении изменений в постановление Губернатора Самарской области от 10.06.2013 N 140 &quot;Об учреждении премий Губернатора Самарской области обучающимся профессиональных образовательных организаций и организаций высшего образования в Самарской области, достигшим значительных результатов в учебной, научной, общественной, культурной и спортивной деятельности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Губернатора Самарской области от 31.08.2023 N 158.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4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jc w:val="right"/>
      </w:pPr>
      <w:r>
        <w:rPr>
          <w:sz w:val="20"/>
        </w:rPr>
        <w:t xml:space="preserve">о порядке присуждения премий Губернатора Самарской области</w:t>
      </w:r>
    </w:p>
    <w:p>
      <w:pPr>
        <w:pStyle w:val="0"/>
        <w:jc w:val="right"/>
      </w:pPr>
      <w:r>
        <w:rPr>
          <w:sz w:val="20"/>
        </w:rPr>
        <w:t xml:space="preserve">обучающимся профессиональных образовательных организаций</w:t>
      </w:r>
    </w:p>
    <w:p>
      <w:pPr>
        <w:pStyle w:val="0"/>
        <w:jc w:val="right"/>
      </w:pPr>
      <w:r>
        <w:rPr>
          <w:sz w:val="20"/>
        </w:rPr>
        <w:t xml:space="preserve">и организаций высшего образования в Самарской области,</w:t>
      </w:r>
    </w:p>
    <w:p>
      <w:pPr>
        <w:pStyle w:val="0"/>
        <w:jc w:val="right"/>
      </w:pPr>
      <w:r>
        <w:rPr>
          <w:sz w:val="20"/>
        </w:rPr>
        <w:t xml:space="preserve">достигшим значительных результатов в учебной, научной,</w:t>
      </w:r>
    </w:p>
    <w:p>
      <w:pPr>
        <w:pStyle w:val="0"/>
        <w:jc w:val="right"/>
      </w:pPr>
      <w:r>
        <w:rPr>
          <w:sz w:val="20"/>
        </w:rPr>
        <w:t xml:space="preserve">общественной, культурной и спортивной деятельности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СЕРТИФИКАТ</w:t>
      </w:r>
    </w:p>
    <w:p>
      <w:pPr>
        <w:pStyle w:val="0"/>
        <w:jc w:val="center"/>
      </w:pPr>
      <w:r>
        <w:rPr>
          <w:sz w:val="20"/>
        </w:rPr>
        <w:t xml:space="preserve">О ПРИСУЖДЕНИИ ПРЕМИИ ГУБЕРНАТОРА САМАРСКОЙ ОБЛАСТИ</w:t>
      </w:r>
    </w:p>
    <w:p>
      <w:pPr>
        <w:pStyle w:val="0"/>
        <w:jc w:val="center"/>
      </w:pPr>
      <w:r>
        <w:rPr>
          <w:sz w:val="20"/>
        </w:rPr>
        <w:t xml:space="preserve">ОБУЧАЮЩИМСЯ ПРОФЕССИОНАЛЬНЫХ ОБРАЗОВАТЕЛЬНЫХ ОРГАНИЗАЦИЙ</w:t>
      </w:r>
    </w:p>
    <w:p>
      <w:pPr>
        <w:pStyle w:val="0"/>
        <w:jc w:val="center"/>
      </w:pPr>
      <w:r>
        <w:rPr>
          <w:sz w:val="20"/>
        </w:rPr>
        <w:t xml:space="preserve">И ОРГАНИЗАЦИЙ ВЫСШЕГО ОБРАЗОВАНИЯ В САМАРСКОЙ ОБЛАСТИ,</w:t>
      </w:r>
    </w:p>
    <w:p>
      <w:pPr>
        <w:pStyle w:val="0"/>
        <w:jc w:val="center"/>
      </w:pPr>
      <w:r>
        <w:rPr>
          <w:sz w:val="20"/>
        </w:rPr>
        <w:t xml:space="preserve">ДОСТИГШИМ ЗНАЧИТЕЛЬНЫХ РЕЗУЛЬТАТОВ В УЧЕБНОЙ, НАУЧНОЙ,</w:t>
      </w:r>
    </w:p>
    <w:p>
      <w:pPr>
        <w:pStyle w:val="0"/>
        <w:jc w:val="center"/>
      </w:pPr>
      <w:r>
        <w:rPr>
          <w:sz w:val="20"/>
        </w:rPr>
        <w:t xml:space="preserve">ОБЩЕСТВЕННОЙ, КУЛЬТУРНОЙ И СПОРТИВНОЙ ДЕЯТЕЛЬНОСТИ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Утратил силу. - </w:t>
      </w:r>
      <w:hyperlink w:history="0" r:id="rId49" w:tooltip="Постановление Губернатора Самарской области от 31.08.2023 N 158 &quot;О внесении изменений в постановление Губернатора Самарской области от 10.06.2013 N 140 &quot;Об учреждении премий Губернатора Самарской области обучающимся профессиональных образовательных организаций и организаций высшего образования в Самарской области, достигшим значительных результатов в учебной, научной, общественной, культурной и спортивной деятельности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Губернатора Самарской области от 31.08.2023 N 158.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5</w:t>
      </w:r>
    </w:p>
    <w:p>
      <w:pPr>
        <w:pStyle w:val="0"/>
        <w:jc w:val="right"/>
      </w:pPr>
      <w:r>
        <w:rPr>
          <w:sz w:val="20"/>
        </w:rPr>
        <w:t xml:space="preserve">к Положению</w:t>
      </w:r>
    </w:p>
    <w:p>
      <w:pPr>
        <w:pStyle w:val="0"/>
        <w:jc w:val="right"/>
      </w:pPr>
      <w:r>
        <w:rPr>
          <w:sz w:val="20"/>
        </w:rPr>
        <w:t xml:space="preserve">о порядке присуждения премий Губернатора Самарской области</w:t>
      </w:r>
    </w:p>
    <w:p>
      <w:pPr>
        <w:pStyle w:val="0"/>
        <w:jc w:val="right"/>
      </w:pPr>
      <w:r>
        <w:rPr>
          <w:sz w:val="20"/>
        </w:rPr>
        <w:t xml:space="preserve">обучающимся профессиональных образовательных организаций</w:t>
      </w:r>
    </w:p>
    <w:p>
      <w:pPr>
        <w:pStyle w:val="0"/>
        <w:jc w:val="right"/>
      </w:pPr>
      <w:r>
        <w:rPr>
          <w:sz w:val="20"/>
        </w:rPr>
        <w:t xml:space="preserve">и организаций высшего образования в Самарской области,</w:t>
      </w:r>
    </w:p>
    <w:p>
      <w:pPr>
        <w:pStyle w:val="0"/>
        <w:jc w:val="right"/>
      </w:pPr>
      <w:r>
        <w:rPr>
          <w:sz w:val="20"/>
        </w:rPr>
        <w:t xml:space="preserve">достигшим значительных результатов в учебной, научной,</w:t>
      </w:r>
    </w:p>
    <w:p>
      <w:pPr>
        <w:pStyle w:val="0"/>
        <w:jc w:val="right"/>
      </w:pPr>
      <w:r>
        <w:rPr>
          <w:sz w:val="20"/>
        </w:rPr>
        <w:t xml:space="preserve">общественной, культурной и спортивной деятельности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sz w:val="20"/>
        </w:rPr>
        <w:t xml:space="preserve">СЕРТИФИКАТ</w:t>
      </w:r>
    </w:p>
    <w:p>
      <w:pPr>
        <w:pStyle w:val="0"/>
        <w:jc w:val="center"/>
      </w:pPr>
      <w:r>
        <w:rPr>
          <w:sz w:val="20"/>
        </w:rPr>
        <w:t xml:space="preserve">О ПРИСУЖДЕНИИ ПРЕМИИ ГУБЕРНАТОРА САМАРСКОЙ ОБЛАСТИ</w:t>
      </w:r>
    </w:p>
    <w:p>
      <w:pPr>
        <w:pStyle w:val="0"/>
        <w:jc w:val="center"/>
      </w:pPr>
      <w:r>
        <w:rPr>
          <w:sz w:val="20"/>
        </w:rPr>
        <w:t xml:space="preserve">ОБУЧАЮЩИМСЯ ПРОФЕССИОНАЛЬНЫХ ОБРАЗОВАТЕЛЬНЫХ ОРГАНИЗАЦИЙ</w:t>
      </w:r>
    </w:p>
    <w:p>
      <w:pPr>
        <w:pStyle w:val="0"/>
        <w:jc w:val="center"/>
      </w:pPr>
      <w:r>
        <w:rPr>
          <w:sz w:val="20"/>
        </w:rPr>
        <w:t xml:space="preserve">И ОРГАНИЗАЦИЙ ВЫСШЕГО ОБРАЗОВАНИЯ В САМАРСКОЙ ОБЛАСТИ,</w:t>
      </w:r>
    </w:p>
    <w:p>
      <w:pPr>
        <w:pStyle w:val="0"/>
        <w:jc w:val="center"/>
      </w:pPr>
      <w:r>
        <w:rPr>
          <w:sz w:val="20"/>
        </w:rPr>
        <w:t xml:space="preserve">ДОСТИГШИМ ЗНАЧИТЕЛЬНЫХ РЕЗУЛЬТАТОВ В УЧЕБНОЙ, НАУЧНОЙ,</w:t>
      </w:r>
    </w:p>
    <w:p>
      <w:pPr>
        <w:pStyle w:val="0"/>
        <w:jc w:val="center"/>
      </w:pPr>
      <w:r>
        <w:rPr>
          <w:sz w:val="20"/>
        </w:rPr>
        <w:t xml:space="preserve">ОБЩЕСТВЕННОЙ, КУЛЬТУРНОЙ И СПОРТИВНОЙ ДЕЯТЕЛЬНОСТИ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Утратил силу. - </w:t>
      </w:r>
      <w:hyperlink w:history="0" r:id="rId50" w:tooltip="Постановление Губернатора Самарской области от 31.08.2023 N 158 &quot;О внесении изменений в постановление Губернатора Самарской области от 10.06.2013 N 140 &quot;Об учреждении премий Губернатора Самарской области обучающимся профессиональных образовательных организаций и организаций высшего образования в Самарской области, достигшим значительных результатов в учебной, научной, общественной, культурной и спортивной деятельности&quot; {КонсультантПлюс}">
        <w:r>
          <w:rPr>
            <w:sz w:val="20"/>
            <w:color w:val="0000ff"/>
          </w:rPr>
          <w:t xml:space="preserve">Постановление</w:t>
        </w:r>
      </w:hyperlink>
      <w:r>
        <w:rPr>
          <w:sz w:val="20"/>
        </w:rPr>
        <w:t xml:space="preserve"> Губернатора Самарской области от 31.08.2023 N 158.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Губернатора Самарской области от 10.06.2013 N 140</w:t>
            <w:br/>
            <w:t>(ред. от 31.08.2023)</w:t>
            <w:br/>
            <w:t>"Об учреждении премий Губернатора С...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15.05.2024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256&amp;n=66032&amp;dst=100005" TargetMode = "External"/>
	<Relationship Id="rId8" Type="http://schemas.openxmlformats.org/officeDocument/2006/relationships/hyperlink" Target="https://login.consultant.ru/link/?req=doc&amp;base=RLAW256&amp;n=78827&amp;dst=100005" TargetMode = "External"/>
	<Relationship Id="rId9" Type="http://schemas.openxmlformats.org/officeDocument/2006/relationships/hyperlink" Target="https://login.consultant.ru/link/?req=doc&amp;base=RLAW256&amp;n=107273&amp;dst=100005" TargetMode = "External"/>
	<Relationship Id="rId10" Type="http://schemas.openxmlformats.org/officeDocument/2006/relationships/hyperlink" Target="https://login.consultant.ru/link/?req=doc&amp;base=RLAW256&amp;n=108641&amp;dst=100008" TargetMode = "External"/>
	<Relationship Id="rId11" Type="http://schemas.openxmlformats.org/officeDocument/2006/relationships/hyperlink" Target="https://login.consultant.ru/link/?req=doc&amp;base=RLAW256&amp;n=130567&amp;dst=100008" TargetMode = "External"/>
	<Relationship Id="rId12" Type="http://schemas.openxmlformats.org/officeDocument/2006/relationships/hyperlink" Target="https://login.consultant.ru/link/?req=doc&amp;base=RLAW256&amp;n=172915&amp;dst=100005" TargetMode = "External"/>
	<Relationship Id="rId13" Type="http://schemas.openxmlformats.org/officeDocument/2006/relationships/hyperlink" Target="https://login.consultant.ru/link/?req=doc&amp;base=RLAW256&amp;n=66032&amp;dst=100006" TargetMode = "External"/>
	<Relationship Id="rId14" Type="http://schemas.openxmlformats.org/officeDocument/2006/relationships/hyperlink" Target="https://login.consultant.ru/link/?req=doc&amp;base=RLAW256&amp;n=66032&amp;dst=100006" TargetMode = "External"/>
	<Relationship Id="rId15" Type="http://schemas.openxmlformats.org/officeDocument/2006/relationships/hyperlink" Target="https://login.consultant.ru/link/?req=doc&amp;base=RLAW256&amp;n=66032&amp;dst=100006" TargetMode = "External"/>
	<Relationship Id="rId16" Type="http://schemas.openxmlformats.org/officeDocument/2006/relationships/hyperlink" Target="https://login.consultant.ru/link/?req=doc&amp;base=RLAW256&amp;n=66032&amp;dst=100006" TargetMode = "External"/>
	<Relationship Id="rId17" Type="http://schemas.openxmlformats.org/officeDocument/2006/relationships/hyperlink" Target="https://login.consultant.ru/link/?req=doc&amp;base=RLAW256&amp;n=66032&amp;dst=100006" TargetMode = "External"/>
	<Relationship Id="rId18" Type="http://schemas.openxmlformats.org/officeDocument/2006/relationships/hyperlink" Target="https://login.consultant.ru/link/?req=doc&amp;base=RLAW256&amp;n=66032&amp;dst=100006" TargetMode = "External"/>
	<Relationship Id="rId19" Type="http://schemas.openxmlformats.org/officeDocument/2006/relationships/hyperlink" Target="https://login.consultant.ru/link/?req=doc&amp;base=RLAW256&amp;n=76939" TargetMode = "External"/>
	<Relationship Id="rId20" Type="http://schemas.openxmlformats.org/officeDocument/2006/relationships/hyperlink" Target="https://login.consultant.ru/link/?req=doc&amp;base=RLAW256&amp;n=78827&amp;dst=100005" TargetMode = "External"/>
	<Relationship Id="rId21" Type="http://schemas.openxmlformats.org/officeDocument/2006/relationships/hyperlink" Target="https://login.consultant.ru/link/?req=doc&amp;base=RLAW256&amp;n=78827&amp;dst=100007" TargetMode = "External"/>
	<Relationship Id="rId22" Type="http://schemas.openxmlformats.org/officeDocument/2006/relationships/hyperlink" Target="https://login.consultant.ru/link/?req=doc&amp;base=RLAW256&amp;n=102150" TargetMode = "External"/>
	<Relationship Id="rId23" Type="http://schemas.openxmlformats.org/officeDocument/2006/relationships/hyperlink" Target="https://login.consultant.ru/link/?req=doc&amp;base=RLAW256&amp;n=108641&amp;dst=100008" TargetMode = "External"/>
	<Relationship Id="rId24" Type="http://schemas.openxmlformats.org/officeDocument/2006/relationships/hyperlink" Target="https://login.consultant.ru/link/?req=doc&amp;base=RLAW256&amp;n=108641&amp;dst=100010" TargetMode = "External"/>
	<Relationship Id="rId25" Type="http://schemas.openxmlformats.org/officeDocument/2006/relationships/hyperlink" Target="https://login.consultant.ru/link/?req=doc&amp;base=RLAW256&amp;n=130567&amp;dst=100008" TargetMode = "External"/>
	<Relationship Id="rId26" Type="http://schemas.openxmlformats.org/officeDocument/2006/relationships/hyperlink" Target="https://login.consultant.ru/link/?req=doc&amp;base=RLAW256&amp;n=130567&amp;dst=100010" TargetMode = "External"/>
	<Relationship Id="rId27" Type="http://schemas.openxmlformats.org/officeDocument/2006/relationships/hyperlink" Target="https://login.consultant.ru/link/?req=doc&amp;base=RLAW256&amp;n=172915&amp;dst=100006" TargetMode = "External"/>
	<Relationship Id="rId28" Type="http://schemas.openxmlformats.org/officeDocument/2006/relationships/hyperlink" Target="https://login.consultant.ru/link/?req=doc&amp;base=RLAW256&amp;n=66032&amp;dst=100007" TargetMode = "External"/>
	<Relationship Id="rId29" Type="http://schemas.openxmlformats.org/officeDocument/2006/relationships/hyperlink" Target="https://login.consultant.ru/link/?req=doc&amp;base=RLAW256&amp;n=107273&amp;dst=100005" TargetMode = "External"/>
	<Relationship Id="rId30" Type="http://schemas.openxmlformats.org/officeDocument/2006/relationships/hyperlink" Target="https://login.consultant.ru/link/?req=doc&amp;base=RLAW256&amp;n=172915&amp;dst=100007" TargetMode = "External"/>
	<Relationship Id="rId31" Type="http://schemas.openxmlformats.org/officeDocument/2006/relationships/hyperlink" Target="https://login.consultant.ru/link/?req=doc&amp;base=RLAW256&amp;n=66032&amp;dst=100009" TargetMode = "External"/>
	<Relationship Id="rId32" Type="http://schemas.openxmlformats.org/officeDocument/2006/relationships/hyperlink" Target="https://login.consultant.ru/link/?req=doc&amp;base=RLAW256&amp;n=66032&amp;dst=100008" TargetMode = "External"/>
	<Relationship Id="rId33" Type="http://schemas.openxmlformats.org/officeDocument/2006/relationships/hyperlink" Target="https://login.consultant.ru/link/?req=doc&amp;base=RLAW256&amp;n=66032&amp;dst=100008" TargetMode = "External"/>
	<Relationship Id="rId34" Type="http://schemas.openxmlformats.org/officeDocument/2006/relationships/hyperlink" Target="https://login.consultant.ru/link/?req=doc&amp;base=RLAW256&amp;n=66032&amp;dst=100008" TargetMode = "External"/>
	<Relationship Id="rId35" Type="http://schemas.openxmlformats.org/officeDocument/2006/relationships/hyperlink" Target="https://login.consultant.ru/link/?req=doc&amp;base=RLAW256&amp;n=66032&amp;dst=100008" TargetMode = "External"/>
	<Relationship Id="rId36" Type="http://schemas.openxmlformats.org/officeDocument/2006/relationships/hyperlink" Target="https://login.consultant.ru/link/?req=doc&amp;base=RLAW256&amp;n=66032&amp;dst=100008" TargetMode = "External"/>
	<Relationship Id="rId37" Type="http://schemas.openxmlformats.org/officeDocument/2006/relationships/hyperlink" Target="https://login.consultant.ru/link/?req=doc&amp;base=RLAW256&amp;n=172915&amp;dst=100008" TargetMode = "External"/>
	<Relationship Id="rId38" Type="http://schemas.openxmlformats.org/officeDocument/2006/relationships/hyperlink" Target="https://login.consultant.ru/link/?req=doc&amp;base=RLAW256&amp;n=172915&amp;dst=100010" TargetMode = "External"/>
	<Relationship Id="rId39" Type="http://schemas.openxmlformats.org/officeDocument/2006/relationships/hyperlink" Target="https://login.consultant.ru/link/?req=doc&amp;base=RLAW256&amp;n=172915&amp;dst=100011" TargetMode = "External"/>
	<Relationship Id="rId40" Type="http://schemas.openxmlformats.org/officeDocument/2006/relationships/hyperlink" Target="https://login.consultant.ru/link/?req=doc&amp;base=RLAW256&amp;n=172915&amp;dst=100012" TargetMode = "External"/>
	<Relationship Id="rId41" Type="http://schemas.openxmlformats.org/officeDocument/2006/relationships/hyperlink" Target="https://login.consultant.ru/link/?req=doc&amp;base=RLAW256&amp;n=66032&amp;dst=100008" TargetMode = "External"/>
	<Relationship Id="rId42" Type="http://schemas.openxmlformats.org/officeDocument/2006/relationships/hyperlink" Target="https://login.consultant.ru/link/?req=doc&amp;base=RLAW256&amp;n=66032&amp;dst=100008" TargetMode = "External"/>
	<Relationship Id="rId43" Type="http://schemas.openxmlformats.org/officeDocument/2006/relationships/hyperlink" Target="https://login.consultant.ru/link/?req=doc&amp;base=RLAW256&amp;n=172915&amp;dst=100013" TargetMode = "External"/>
	<Relationship Id="rId44" Type="http://schemas.openxmlformats.org/officeDocument/2006/relationships/hyperlink" Target="https://login.consultant.ru/link/?req=doc&amp;base=RLAW256&amp;n=107273&amp;dst=100005" TargetMode = "External"/>
	<Relationship Id="rId45" Type="http://schemas.openxmlformats.org/officeDocument/2006/relationships/hyperlink" Target="https://login.consultant.ru/link/?req=doc&amp;base=RLAW256&amp;n=172915&amp;dst=100014" TargetMode = "External"/>
	<Relationship Id="rId46" Type="http://schemas.openxmlformats.org/officeDocument/2006/relationships/hyperlink" Target="https://login.consultant.ru/link/?req=doc&amp;base=RLAW256&amp;n=172915&amp;dst=100014" TargetMode = "External"/>
	<Relationship Id="rId47" Type="http://schemas.openxmlformats.org/officeDocument/2006/relationships/hyperlink" Target="https://login.consultant.ru/link/?req=doc&amp;base=RLAW256&amp;n=172915&amp;dst=100014" TargetMode = "External"/>
	<Relationship Id="rId48" Type="http://schemas.openxmlformats.org/officeDocument/2006/relationships/hyperlink" Target="https://login.consultant.ru/link/?req=doc&amp;base=RLAW256&amp;n=172915&amp;dst=100014" TargetMode = "External"/>
	<Relationship Id="rId49" Type="http://schemas.openxmlformats.org/officeDocument/2006/relationships/hyperlink" Target="https://login.consultant.ru/link/?req=doc&amp;base=RLAW256&amp;n=172915&amp;dst=100014" TargetMode = "External"/>
	<Relationship Id="rId50" Type="http://schemas.openxmlformats.org/officeDocument/2006/relationships/hyperlink" Target="https://login.consultant.ru/link/?req=doc&amp;base=RLAW256&amp;n=172915&amp;dst=100014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4024.00.01</Application>
  <Company>КонсультантПлюс Версия 4024.00.01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Губернатора Самарской области от 10.06.2013 N 140
(ред. от 31.08.2023)
"Об учреждении премий Губернатора Самарской области обучающимся профессиональных образовательных организаций и организаций высшего образования в Самарской области, достигшим значительных результатов в учебной, научной, общественной, культурной и спортивной деятельности"
(вместе с "Положением о порядке присуждения премий Губернатора Самарской области обучающимся профессиональных образовательных организаций и организаций высш</dc:title>
  <dcterms:created xsi:type="dcterms:W3CDTF">2024-05-15T12:43:58Z</dcterms:created>
</cp:coreProperties>
</file>